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2781" w14:textId="77777777" w:rsidR="00452F7C" w:rsidRPr="00452F7C" w:rsidRDefault="00452F7C" w:rsidP="00452F7C">
      <w:pPr>
        <w:rPr>
          <w:rFonts w:ascii="Times New Roman" w:hAnsi="Times New Roman" w:cs="Times New Roman"/>
          <w:b/>
          <w:bCs/>
          <w:sz w:val="24"/>
          <w:szCs w:val="24"/>
          <w:lang w:val="pt-PT"/>
        </w:rPr>
      </w:pPr>
      <w:r w:rsidRPr="00452F7C">
        <w:rPr>
          <w:rFonts w:ascii="Times New Roman" w:hAnsi="Times New Roman" w:cs="Times New Roman"/>
          <w:b/>
          <w:bCs/>
          <w:sz w:val="24"/>
          <w:szCs w:val="24"/>
          <w:lang w:val="pt-PT"/>
        </w:rPr>
        <w:t xml:space="preserve">            Sábios como camelos</w:t>
      </w:r>
    </w:p>
    <w:p w14:paraId="2ADA48B2" w14:textId="77777777" w:rsidR="00452F7C" w:rsidRPr="00452F7C" w:rsidRDefault="00452F7C" w:rsidP="00452F7C">
      <w:pPr>
        <w:rPr>
          <w:rFonts w:ascii="Times New Roman" w:hAnsi="Times New Roman" w:cs="Times New Roman"/>
          <w:sz w:val="24"/>
          <w:szCs w:val="24"/>
          <w:lang w:val="pt-PT"/>
        </w:rPr>
      </w:pPr>
    </w:p>
    <w:p w14:paraId="13239D6C"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 xml:space="preserve">Há muitos anos viveu na Pérsia um grão-vizir – nome dado naquela época aos chefes dos governos –, que gostava imenso de ler. Sempre que tinha de viajar ele levava consigo qua- </w:t>
      </w:r>
      <w:proofErr w:type="spellStart"/>
      <w:r w:rsidRPr="00452F7C">
        <w:rPr>
          <w:rFonts w:ascii="Times New Roman" w:hAnsi="Times New Roman" w:cs="Times New Roman"/>
          <w:sz w:val="24"/>
          <w:szCs w:val="24"/>
          <w:lang w:val="pt-PT"/>
        </w:rPr>
        <w:t>trocentos</w:t>
      </w:r>
      <w:proofErr w:type="spellEnd"/>
      <w:r w:rsidRPr="00452F7C">
        <w:rPr>
          <w:rFonts w:ascii="Times New Roman" w:hAnsi="Times New Roman" w:cs="Times New Roman"/>
          <w:sz w:val="24"/>
          <w:szCs w:val="24"/>
          <w:lang w:val="pt-PT"/>
        </w:rPr>
        <w:t xml:space="preserve"> camelos, carregados de livros, e treinados para caminhar em ordem alfabética. O primeiro camelo chamava-se Aba, o segundo Baal, e assim por diante, até ao último, que atendia pelo nome de </w:t>
      </w:r>
      <w:proofErr w:type="spellStart"/>
      <w:r w:rsidRPr="00452F7C">
        <w:rPr>
          <w:rFonts w:ascii="Times New Roman" w:hAnsi="Times New Roman" w:cs="Times New Roman"/>
          <w:sz w:val="24"/>
          <w:szCs w:val="24"/>
          <w:lang w:val="pt-PT"/>
        </w:rPr>
        <w:t>Zuzá</w:t>
      </w:r>
      <w:proofErr w:type="spellEnd"/>
      <w:r w:rsidRPr="00452F7C">
        <w:rPr>
          <w:rFonts w:ascii="Times New Roman" w:hAnsi="Times New Roman" w:cs="Times New Roman"/>
          <w:sz w:val="24"/>
          <w:szCs w:val="24"/>
          <w:lang w:val="pt-PT"/>
        </w:rPr>
        <w:t>. Era uma verdadeira biblioteca sobre patas. Quando lhe apetecia ler um livro o grão-vizir mandava parar a caravana e ia de camelo em camelo, não descansando antes de encontrar o título certo.</w:t>
      </w:r>
    </w:p>
    <w:p w14:paraId="585AFA05" w14:textId="77777777" w:rsidR="00452F7C" w:rsidRPr="00452F7C" w:rsidRDefault="00452F7C" w:rsidP="00452F7C">
      <w:pPr>
        <w:rPr>
          <w:rFonts w:ascii="Times New Roman" w:hAnsi="Times New Roman" w:cs="Times New Roman"/>
          <w:sz w:val="24"/>
          <w:szCs w:val="24"/>
          <w:lang w:val="pt-PT"/>
        </w:rPr>
      </w:pPr>
    </w:p>
    <w:p w14:paraId="35367E17"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 xml:space="preserve">Um dia a caravana perdeu-se no deserto. Os quatrocentos camelos caminhavam em fila, uns atrás dos outros, como um carreirinho de formigas. À frente da cáfila, que é como se chama uma fila de camelos, seguiam o grão-vizir e os seus ministros. Subitamente o céu escureceu, e um vento áspero começou a soprar de leste, cada vez mais forte. As </w:t>
      </w:r>
      <w:proofErr w:type="spellStart"/>
      <w:r w:rsidRPr="00452F7C">
        <w:rPr>
          <w:rFonts w:ascii="Times New Roman" w:hAnsi="Times New Roman" w:cs="Times New Roman"/>
          <w:sz w:val="24"/>
          <w:szCs w:val="24"/>
          <w:lang w:val="pt-PT"/>
        </w:rPr>
        <w:t>du</w:t>
      </w:r>
      <w:proofErr w:type="spellEnd"/>
      <w:r w:rsidRPr="00452F7C">
        <w:rPr>
          <w:rFonts w:ascii="Times New Roman" w:hAnsi="Times New Roman" w:cs="Times New Roman"/>
          <w:sz w:val="24"/>
          <w:szCs w:val="24"/>
          <w:lang w:val="pt-PT"/>
        </w:rPr>
        <w:t xml:space="preserve">- nas moviam-se como se estivessem vivas. O vento, carregado de areia, magoava a pele. O grão-vizir mandou que os camelos se juntassem todos, formando um círculo. Mas era de- </w:t>
      </w:r>
      <w:proofErr w:type="spellStart"/>
      <w:r w:rsidRPr="00452F7C">
        <w:rPr>
          <w:rFonts w:ascii="Times New Roman" w:hAnsi="Times New Roman" w:cs="Times New Roman"/>
          <w:sz w:val="24"/>
          <w:szCs w:val="24"/>
          <w:lang w:val="pt-PT"/>
        </w:rPr>
        <w:t>masiado</w:t>
      </w:r>
      <w:proofErr w:type="spellEnd"/>
      <w:r w:rsidRPr="00452F7C">
        <w:rPr>
          <w:rFonts w:ascii="Times New Roman" w:hAnsi="Times New Roman" w:cs="Times New Roman"/>
          <w:sz w:val="24"/>
          <w:szCs w:val="24"/>
          <w:lang w:val="pt-PT"/>
        </w:rPr>
        <w:t xml:space="preserve"> tarde. O uivo do vento abafava as ordens. A areia entrava pela roupa, enfiava-se pelos cabelos, e as pessoas tinham de tapar os olhos para não ficarem cegas. Aquilo </w:t>
      </w:r>
      <w:proofErr w:type="spellStart"/>
      <w:r w:rsidRPr="00452F7C">
        <w:rPr>
          <w:rFonts w:ascii="Times New Roman" w:hAnsi="Times New Roman" w:cs="Times New Roman"/>
          <w:sz w:val="24"/>
          <w:szCs w:val="24"/>
          <w:lang w:val="pt-PT"/>
        </w:rPr>
        <w:t>du</w:t>
      </w:r>
      <w:proofErr w:type="spellEnd"/>
      <w:r w:rsidRPr="00452F7C">
        <w:rPr>
          <w:rFonts w:ascii="Times New Roman" w:hAnsi="Times New Roman" w:cs="Times New Roman"/>
          <w:sz w:val="24"/>
          <w:szCs w:val="24"/>
          <w:lang w:val="pt-PT"/>
        </w:rPr>
        <w:t xml:space="preserve">- </w:t>
      </w:r>
      <w:proofErr w:type="spellStart"/>
      <w:r w:rsidRPr="00452F7C">
        <w:rPr>
          <w:rFonts w:ascii="Times New Roman" w:hAnsi="Times New Roman" w:cs="Times New Roman"/>
          <w:sz w:val="24"/>
          <w:szCs w:val="24"/>
          <w:lang w:val="pt-PT"/>
        </w:rPr>
        <w:t>rou</w:t>
      </w:r>
      <w:proofErr w:type="spellEnd"/>
      <w:r w:rsidRPr="00452F7C">
        <w:rPr>
          <w:rFonts w:ascii="Times New Roman" w:hAnsi="Times New Roman" w:cs="Times New Roman"/>
          <w:sz w:val="24"/>
          <w:szCs w:val="24"/>
          <w:lang w:val="pt-PT"/>
        </w:rPr>
        <w:t xml:space="preserve"> a tarde inteira. Veio a noite e quando o Sol nasceu o grão-vizir olhou em redor e não foi capaz de descobrir um único dos quatrocentos camelos. Pensou, com horror, que tal- vez eles tivessem ficado enterrados na areia. Não conseguia imaginar como seria a vida, dali para a frente, sem um só livro para ler. Regressou muito triste ao seu palácio. Quem lhe contaria histórias?</w:t>
      </w:r>
    </w:p>
    <w:p w14:paraId="068FFDE5" w14:textId="77777777" w:rsidR="00452F7C" w:rsidRPr="00452F7C" w:rsidRDefault="00452F7C" w:rsidP="00452F7C">
      <w:pPr>
        <w:rPr>
          <w:rFonts w:ascii="Times New Roman" w:hAnsi="Times New Roman" w:cs="Times New Roman"/>
          <w:sz w:val="24"/>
          <w:szCs w:val="24"/>
          <w:lang w:val="pt-PT"/>
        </w:rPr>
      </w:pPr>
    </w:p>
    <w:p w14:paraId="5D0BDCE2"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 xml:space="preserve">Os camelos, porém, não tinham morrido. Presos uns aos outros por cordas, e conduzidos por um jovem pastor, haviam sido arrastados pela tempestade de areia até uma região remota do deserto. Durante muito tempo caminharam sem rumo, aos círculos, tentando encontrar uma referência qualquer, um sinal, que os voltasse a colocar no caminho certo. Por toda a parte era só areia, areia, e o ar seco e quente. À noite as estrelas quase se </w:t>
      </w:r>
      <w:proofErr w:type="spellStart"/>
      <w:r w:rsidRPr="00452F7C">
        <w:rPr>
          <w:rFonts w:ascii="Times New Roman" w:hAnsi="Times New Roman" w:cs="Times New Roman"/>
          <w:sz w:val="24"/>
          <w:szCs w:val="24"/>
          <w:lang w:val="pt-PT"/>
        </w:rPr>
        <w:t>po</w:t>
      </w:r>
      <w:proofErr w:type="spellEnd"/>
      <w:r w:rsidRPr="00452F7C">
        <w:rPr>
          <w:rFonts w:ascii="Times New Roman" w:hAnsi="Times New Roman" w:cs="Times New Roman"/>
          <w:sz w:val="24"/>
          <w:szCs w:val="24"/>
          <w:lang w:val="pt-PT"/>
        </w:rPr>
        <w:t xml:space="preserve">- </w:t>
      </w:r>
      <w:proofErr w:type="spellStart"/>
      <w:r w:rsidRPr="00452F7C">
        <w:rPr>
          <w:rFonts w:ascii="Times New Roman" w:hAnsi="Times New Roman" w:cs="Times New Roman"/>
          <w:sz w:val="24"/>
          <w:szCs w:val="24"/>
          <w:lang w:val="pt-PT"/>
        </w:rPr>
        <w:t>diam</w:t>
      </w:r>
      <w:proofErr w:type="spellEnd"/>
      <w:r w:rsidRPr="00452F7C">
        <w:rPr>
          <w:rFonts w:ascii="Times New Roman" w:hAnsi="Times New Roman" w:cs="Times New Roman"/>
          <w:sz w:val="24"/>
          <w:szCs w:val="24"/>
          <w:lang w:val="pt-PT"/>
        </w:rPr>
        <w:t xml:space="preserve"> tocar com os dedos.</w:t>
      </w:r>
    </w:p>
    <w:p w14:paraId="2B25A7C3" w14:textId="77777777" w:rsidR="00452F7C" w:rsidRPr="00452F7C" w:rsidRDefault="00452F7C" w:rsidP="00452F7C">
      <w:pPr>
        <w:rPr>
          <w:rFonts w:ascii="Times New Roman" w:hAnsi="Times New Roman" w:cs="Times New Roman"/>
          <w:sz w:val="24"/>
          <w:szCs w:val="24"/>
          <w:lang w:val="pt-PT"/>
        </w:rPr>
      </w:pPr>
    </w:p>
    <w:p w14:paraId="5EA1BFA0"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Ao fim de quinze dias, vendo que os camelos iam morrer de fome, o jovem pastor deu-</w:t>
      </w:r>
    </w:p>
    <w:p w14:paraId="7E414A84"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proofErr w:type="gramStart"/>
      <w:r w:rsidRPr="00452F7C">
        <w:rPr>
          <w:rFonts w:ascii="Times New Roman" w:hAnsi="Times New Roman" w:cs="Times New Roman"/>
          <w:sz w:val="24"/>
          <w:szCs w:val="24"/>
          <w:lang w:val="pt-PT"/>
        </w:rPr>
        <w:t>lhes</w:t>
      </w:r>
      <w:proofErr w:type="gramEnd"/>
      <w:r w:rsidRPr="00452F7C">
        <w:rPr>
          <w:rFonts w:ascii="Times New Roman" w:hAnsi="Times New Roman" w:cs="Times New Roman"/>
          <w:sz w:val="24"/>
          <w:szCs w:val="24"/>
          <w:lang w:val="pt-PT"/>
        </w:rPr>
        <w:t xml:space="preserve"> alguns livros a comer. Comeram primeiro os livros transportados por Aba, ou se- </w:t>
      </w:r>
      <w:proofErr w:type="spellStart"/>
      <w:r w:rsidRPr="00452F7C">
        <w:rPr>
          <w:rFonts w:ascii="Times New Roman" w:hAnsi="Times New Roman" w:cs="Times New Roman"/>
          <w:sz w:val="24"/>
          <w:szCs w:val="24"/>
          <w:lang w:val="pt-PT"/>
        </w:rPr>
        <w:t>ja</w:t>
      </w:r>
      <w:proofErr w:type="spellEnd"/>
      <w:r w:rsidRPr="00452F7C">
        <w:rPr>
          <w:rFonts w:ascii="Times New Roman" w:hAnsi="Times New Roman" w:cs="Times New Roman"/>
          <w:sz w:val="24"/>
          <w:szCs w:val="24"/>
          <w:lang w:val="pt-PT"/>
        </w:rPr>
        <w:t xml:space="preserve">, todos os títulos começados pela letra A. No dia seguinte comeram os livros de Baal. Trezentos e noventa e oito dias depois, quando tinham terminado de comer os livros de </w:t>
      </w:r>
      <w:proofErr w:type="spellStart"/>
      <w:r w:rsidRPr="00452F7C">
        <w:rPr>
          <w:rFonts w:ascii="Times New Roman" w:hAnsi="Times New Roman" w:cs="Times New Roman"/>
          <w:sz w:val="24"/>
          <w:szCs w:val="24"/>
          <w:lang w:val="pt-PT"/>
        </w:rPr>
        <w:t>Zuzá</w:t>
      </w:r>
      <w:proofErr w:type="spellEnd"/>
      <w:r w:rsidRPr="00452F7C">
        <w:rPr>
          <w:rFonts w:ascii="Times New Roman" w:hAnsi="Times New Roman" w:cs="Times New Roman"/>
          <w:sz w:val="24"/>
          <w:szCs w:val="24"/>
          <w:lang w:val="pt-PT"/>
        </w:rPr>
        <w:t>, viram avançar ao seu encontro um grupo de homens. Eram as tropas do grão-vizir.</w:t>
      </w:r>
    </w:p>
    <w:p w14:paraId="29D4B1A6" w14:textId="77777777" w:rsidR="00452F7C" w:rsidRPr="00452F7C" w:rsidRDefault="00452F7C" w:rsidP="00452F7C">
      <w:pPr>
        <w:rPr>
          <w:rFonts w:ascii="Times New Roman" w:hAnsi="Times New Roman" w:cs="Times New Roman"/>
          <w:sz w:val="24"/>
          <w:szCs w:val="24"/>
          <w:lang w:val="pt-PT"/>
        </w:rPr>
      </w:pPr>
    </w:p>
    <w:p w14:paraId="5FB00558"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 xml:space="preserve">Conduzido à presença do grão-vizir o jovem guardador de camelos, explicou-lhe, </w:t>
      </w:r>
      <w:proofErr w:type="spellStart"/>
      <w:r w:rsidRPr="00452F7C">
        <w:rPr>
          <w:rFonts w:ascii="Times New Roman" w:hAnsi="Times New Roman" w:cs="Times New Roman"/>
          <w:sz w:val="24"/>
          <w:szCs w:val="24"/>
          <w:lang w:val="pt-PT"/>
        </w:rPr>
        <w:t>cho</w:t>
      </w:r>
      <w:proofErr w:type="spellEnd"/>
      <w:r w:rsidRPr="00452F7C">
        <w:rPr>
          <w:rFonts w:ascii="Times New Roman" w:hAnsi="Times New Roman" w:cs="Times New Roman"/>
          <w:sz w:val="24"/>
          <w:szCs w:val="24"/>
          <w:lang w:val="pt-PT"/>
        </w:rPr>
        <w:t xml:space="preserve">- </w:t>
      </w:r>
      <w:proofErr w:type="spellStart"/>
      <w:r w:rsidRPr="00452F7C">
        <w:rPr>
          <w:rFonts w:ascii="Times New Roman" w:hAnsi="Times New Roman" w:cs="Times New Roman"/>
          <w:sz w:val="24"/>
          <w:szCs w:val="24"/>
          <w:lang w:val="pt-PT"/>
        </w:rPr>
        <w:t>rando</w:t>
      </w:r>
      <w:proofErr w:type="spellEnd"/>
      <w:r w:rsidRPr="00452F7C">
        <w:rPr>
          <w:rFonts w:ascii="Times New Roman" w:hAnsi="Times New Roman" w:cs="Times New Roman"/>
          <w:sz w:val="24"/>
          <w:szCs w:val="24"/>
          <w:lang w:val="pt-PT"/>
        </w:rPr>
        <w:t>, o que tinha acontecido. Mas este não se comoveu:</w:t>
      </w:r>
    </w:p>
    <w:p w14:paraId="7EC9EB37" w14:textId="77777777" w:rsidR="00452F7C" w:rsidRPr="00452F7C" w:rsidRDefault="00452F7C" w:rsidP="00452F7C">
      <w:pPr>
        <w:rPr>
          <w:rFonts w:ascii="Times New Roman" w:hAnsi="Times New Roman" w:cs="Times New Roman"/>
          <w:sz w:val="24"/>
          <w:szCs w:val="24"/>
          <w:lang w:val="pt-PT"/>
        </w:rPr>
      </w:pPr>
    </w:p>
    <w:p w14:paraId="23518C8D"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lastRenderedPageBreak/>
        <w:t>—</w:t>
      </w:r>
      <w:r w:rsidRPr="00452F7C">
        <w:rPr>
          <w:rFonts w:ascii="Times New Roman" w:hAnsi="Times New Roman" w:cs="Times New Roman"/>
          <w:sz w:val="24"/>
          <w:szCs w:val="24"/>
          <w:lang w:val="pt-PT"/>
        </w:rPr>
        <w:tab/>
        <w:t>Eras tu o responsável pelos livros – disse –, assim, por cada livro destruído passarás um dia na prisão.</w:t>
      </w:r>
    </w:p>
    <w:p w14:paraId="0A89C289" w14:textId="77777777" w:rsidR="00452F7C" w:rsidRPr="00452F7C" w:rsidRDefault="00452F7C" w:rsidP="00452F7C">
      <w:pPr>
        <w:rPr>
          <w:rFonts w:ascii="Times New Roman" w:hAnsi="Times New Roman" w:cs="Times New Roman"/>
          <w:sz w:val="24"/>
          <w:szCs w:val="24"/>
          <w:lang w:val="pt-PT"/>
        </w:rPr>
      </w:pPr>
    </w:p>
    <w:p w14:paraId="61F8B5EB"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O guardador de camelos fez contas de cabeça, rapidamente, e percebeu que seriam mui- tos dias. Cada camelo carregava quatrocentos livros, então quatrocentos camelos trans- portavam cento e sessenta mil! Cento e sessenta mil dias são quatrocentos e quarenta e quatro anos. Muito antes disso morreria de velhice na cadeia.</w:t>
      </w:r>
    </w:p>
    <w:p w14:paraId="1D67E266" w14:textId="77777777" w:rsidR="00452F7C" w:rsidRPr="00452F7C" w:rsidRDefault="00452F7C" w:rsidP="00452F7C">
      <w:pPr>
        <w:rPr>
          <w:rFonts w:ascii="Times New Roman" w:hAnsi="Times New Roman" w:cs="Times New Roman"/>
          <w:sz w:val="24"/>
          <w:szCs w:val="24"/>
          <w:lang w:val="pt-PT"/>
        </w:rPr>
      </w:pPr>
    </w:p>
    <w:p w14:paraId="3565175B"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Dois soldados amarraram-lhe os braços atrás das costas. Já se preparavam para o levar preso, quando Aba, o camelo, se adiantou uns passos e pediu licença para falar:</w:t>
      </w:r>
    </w:p>
    <w:p w14:paraId="023DCFA9" w14:textId="77777777" w:rsidR="00452F7C" w:rsidRPr="00452F7C" w:rsidRDefault="00452F7C" w:rsidP="00452F7C">
      <w:pPr>
        <w:rPr>
          <w:rFonts w:ascii="Times New Roman" w:hAnsi="Times New Roman" w:cs="Times New Roman"/>
          <w:sz w:val="24"/>
          <w:szCs w:val="24"/>
          <w:lang w:val="pt-PT"/>
        </w:rPr>
      </w:pPr>
    </w:p>
    <w:p w14:paraId="18543275"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r w:rsidRPr="00452F7C">
        <w:rPr>
          <w:rFonts w:ascii="Times New Roman" w:hAnsi="Times New Roman" w:cs="Times New Roman"/>
          <w:sz w:val="24"/>
          <w:szCs w:val="24"/>
          <w:lang w:val="pt-PT"/>
        </w:rPr>
        <w:tab/>
        <w:t>Não façais isso, meu senhor – disse Aba dirigindo-se ao grão-vizir – esse homem sal- vou-nos a vida.</w:t>
      </w:r>
    </w:p>
    <w:p w14:paraId="71205E7D" w14:textId="77777777" w:rsidR="00452F7C" w:rsidRPr="00452F7C" w:rsidRDefault="00452F7C" w:rsidP="00452F7C">
      <w:pPr>
        <w:rPr>
          <w:rFonts w:ascii="Times New Roman" w:hAnsi="Times New Roman" w:cs="Times New Roman"/>
          <w:sz w:val="24"/>
          <w:szCs w:val="24"/>
          <w:lang w:val="pt-PT"/>
        </w:rPr>
      </w:pPr>
    </w:p>
    <w:p w14:paraId="01D5C3CC"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O grão-vizir olhou para ele espantado:</w:t>
      </w:r>
    </w:p>
    <w:p w14:paraId="5C8E1629" w14:textId="77777777" w:rsidR="00452F7C" w:rsidRPr="00452F7C" w:rsidRDefault="00452F7C" w:rsidP="00452F7C">
      <w:pPr>
        <w:rPr>
          <w:rFonts w:ascii="Times New Roman" w:hAnsi="Times New Roman" w:cs="Times New Roman"/>
          <w:sz w:val="24"/>
          <w:szCs w:val="24"/>
          <w:lang w:val="pt-PT"/>
        </w:rPr>
      </w:pPr>
    </w:p>
    <w:p w14:paraId="00C50942"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r w:rsidRPr="00452F7C">
        <w:rPr>
          <w:rFonts w:ascii="Times New Roman" w:hAnsi="Times New Roman" w:cs="Times New Roman"/>
          <w:sz w:val="24"/>
          <w:szCs w:val="24"/>
          <w:lang w:val="pt-PT"/>
        </w:rPr>
        <w:tab/>
        <w:t>Meu Deus! O camelo fala!...</w:t>
      </w:r>
    </w:p>
    <w:p w14:paraId="2200D989" w14:textId="69B9ED92"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r w:rsidRPr="00452F7C">
        <w:rPr>
          <w:rFonts w:ascii="Times New Roman" w:hAnsi="Times New Roman" w:cs="Times New Roman"/>
          <w:sz w:val="24"/>
          <w:szCs w:val="24"/>
          <w:lang w:val="pt-PT"/>
        </w:rPr>
        <w:tab/>
        <w:t>Falo sim, meu senhor – confirmou Aba, divertido com o incrédulo silêncio dos homens – Os livros deram-nos a nós, camelos, a ciência da fala.</w:t>
      </w:r>
    </w:p>
    <w:p w14:paraId="3EFDC50E" w14:textId="77777777" w:rsidR="00452F7C" w:rsidRPr="00452F7C" w:rsidRDefault="00452F7C" w:rsidP="00452F7C">
      <w:pPr>
        <w:rPr>
          <w:rFonts w:ascii="Times New Roman" w:hAnsi="Times New Roman" w:cs="Times New Roman"/>
          <w:sz w:val="24"/>
          <w:szCs w:val="24"/>
          <w:lang w:val="pt-PT"/>
        </w:rPr>
      </w:pPr>
    </w:p>
    <w:p w14:paraId="20876502" w14:textId="71B0F2F9"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 xml:space="preserve">Explicou que, tendo comido os livros, os camelos haviam adquirido não apenas a capa- cidade de falar, mas também o conhecimento que estava em cada livro. Lentamente enumerou de A </w:t>
      </w:r>
      <w:proofErr w:type="spellStart"/>
      <w:r w:rsidRPr="00452F7C">
        <w:rPr>
          <w:rFonts w:ascii="Times New Roman" w:hAnsi="Times New Roman" w:cs="Times New Roman"/>
          <w:sz w:val="24"/>
          <w:szCs w:val="24"/>
          <w:lang w:val="pt-PT"/>
        </w:rPr>
        <w:t>a</w:t>
      </w:r>
      <w:proofErr w:type="spellEnd"/>
      <w:r w:rsidRPr="00452F7C">
        <w:rPr>
          <w:rFonts w:ascii="Times New Roman" w:hAnsi="Times New Roman" w:cs="Times New Roman"/>
          <w:sz w:val="24"/>
          <w:szCs w:val="24"/>
          <w:lang w:val="pt-PT"/>
        </w:rPr>
        <w:t xml:space="preserve"> Z os títulos que ele, Aba, sabia de cor. Cada camelo conhecia de memória quatrocentos títulos:</w:t>
      </w:r>
    </w:p>
    <w:p w14:paraId="053AC1A7"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r w:rsidRPr="00452F7C">
        <w:rPr>
          <w:rFonts w:ascii="Times New Roman" w:hAnsi="Times New Roman" w:cs="Times New Roman"/>
          <w:sz w:val="24"/>
          <w:szCs w:val="24"/>
          <w:lang w:val="pt-PT"/>
        </w:rPr>
        <w:tab/>
        <w:t>Liberta esse homem – disse Aba –, e sempre que assim o desejares nós viremos até ao vosso palácio para contar histórias.</w:t>
      </w:r>
    </w:p>
    <w:p w14:paraId="6DF7093A" w14:textId="2D12A261"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O grão-vizir concordou. Assim, a partir daquele dia, todas as tardes, um camelo subia até ao seu quarto para lhe contar uma história. Na Pérsia, naquela época, era habitual dizer</w:t>
      </w:r>
      <w:r w:rsidRPr="00452F7C">
        <w:rPr>
          <w:rFonts w:ascii="Times New Roman" w:hAnsi="Times New Roman" w:cs="Times New Roman"/>
          <w:sz w:val="24"/>
          <w:szCs w:val="24"/>
          <w:lang w:val="pt-PT"/>
        </w:rPr>
        <w:t xml:space="preserve">-se </w:t>
      </w:r>
      <w:r w:rsidRPr="00452F7C">
        <w:rPr>
          <w:rFonts w:ascii="Times New Roman" w:hAnsi="Times New Roman" w:cs="Times New Roman"/>
          <w:sz w:val="24"/>
          <w:szCs w:val="24"/>
          <w:lang w:val="pt-PT"/>
        </w:rPr>
        <w:t>de alguém que mostrasse grande inteligência:</w:t>
      </w:r>
    </w:p>
    <w:p w14:paraId="3929E7E3" w14:textId="77777777"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w:t>
      </w:r>
      <w:r w:rsidRPr="00452F7C">
        <w:rPr>
          <w:rFonts w:ascii="Times New Roman" w:hAnsi="Times New Roman" w:cs="Times New Roman"/>
          <w:sz w:val="24"/>
          <w:szCs w:val="24"/>
          <w:lang w:val="pt-PT"/>
        </w:rPr>
        <w:tab/>
        <w:t>Aquele homem é sábio como um camelo.</w:t>
      </w:r>
    </w:p>
    <w:p w14:paraId="17B1C603" w14:textId="0418E62C" w:rsidR="00452F7C" w:rsidRPr="00452F7C" w:rsidRDefault="00452F7C" w:rsidP="00452F7C">
      <w:pPr>
        <w:rPr>
          <w:rFonts w:ascii="Times New Roman" w:hAnsi="Times New Roman" w:cs="Times New Roman"/>
          <w:sz w:val="24"/>
          <w:szCs w:val="24"/>
          <w:lang w:val="pt-PT"/>
        </w:rPr>
      </w:pPr>
      <w:r w:rsidRPr="00452F7C">
        <w:rPr>
          <w:rFonts w:ascii="Times New Roman" w:hAnsi="Times New Roman" w:cs="Times New Roman"/>
          <w:sz w:val="24"/>
          <w:szCs w:val="24"/>
          <w:lang w:val="pt-PT"/>
        </w:rPr>
        <w:t>Isto foi há muito tempo. Mas há quem diga que, quando estão sozinhos, os camelos ainda conversam entre si.</w:t>
      </w:r>
    </w:p>
    <w:p w14:paraId="5529A186" w14:textId="1A060CB3" w:rsidR="00E528F3" w:rsidRPr="00452F7C" w:rsidRDefault="00452F7C" w:rsidP="00452F7C">
      <w:pPr>
        <w:rPr>
          <w:rFonts w:ascii="Times New Roman" w:hAnsi="Times New Roman" w:cs="Times New Roman"/>
          <w:sz w:val="24"/>
          <w:szCs w:val="24"/>
        </w:rPr>
      </w:pPr>
      <w:r w:rsidRPr="00452F7C">
        <w:rPr>
          <w:rFonts w:ascii="Times New Roman" w:hAnsi="Times New Roman" w:cs="Times New Roman"/>
          <w:sz w:val="24"/>
          <w:szCs w:val="24"/>
        </w:rPr>
        <w:t>Pode ser.</w:t>
      </w:r>
    </w:p>
    <w:sectPr w:rsidR="00E528F3" w:rsidRPr="00452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7C"/>
    <w:rsid w:val="00274A33"/>
    <w:rsid w:val="00452F7C"/>
    <w:rsid w:val="00502C6F"/>
    <w:rsid w:val="00554AD2"/>
    <w:rsid w:val="00C24559"/>
    <w:rsid w:val="00E528F3"/>
    <w:rsid w:val="00F91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2CFA"/>
  <w15:chartTrackingRefBased/>
  <w15:docId w15:val="{810DE707-BC48-4222-B9F4-1AFB315C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F7C"/>
    <w:rPr>
      <w:rFonts w:eastAsiaTheme="majorEastAsia" w:cstheme="majorBidi"/>
      <w:color w:val="272727" w:themeColor="text1" w:themeTint="D8"/>
    </w:rPr>
  </w:style>
  <w:style w:type="paragraph" w:styleId="Title">
    <w:name w:val="Title"/>
    <w:basedOn w:val="Normal"/>
    <w:next w:val="Normal"/>
    <w:link w:val="TitleChar"/>
    <w:uiPriority w:val="10"/>
    <w:qFormat/>
    <w:rsid w:val="00452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F7C"/>
    <w:pPr>
      <w:spacing w:before="160"/>
      <w:jc w:val="center"/>
    </w:pPr>
    <w:rPr>
      <w:i/>
      <w:iCs/>
      <w:color w:val="404040" w:themeColor="text1" w:themeTint="BF"/>
    </w:rPr>
  </w:style>
  <w:style w:type="character" w:customStyle="1" w:styleId="QuoteChar">
    <w:name w:val="Quote Char"/>
    <w:basedOn w:val="DefaultParagraphFont"/>
    <w:link w:val="Quote"/>
    <w:uiPriority w:val="29"/>
    <w:rsid w:val="00452F7C"/>
    <w:rPr>
      <w:i/>
      <w:iCs/>
      <w:color w:val="404040" w:themeColor="text1" w:themeTint="BF"/>
    </w:rPr>
  </w:style>
  <w:style w:type="paragraph" w:styleId="ListParagraph">
    <w:name w:val="List Paragraph"/>
    <w:basedOn w:val="Normal"/>
    <w:uiPriority w:val="34"/>
    <w:qFormat/>
    <w:rsid w:val="00452F7C"/>
    <w:pPr>
      <w:ind w:left="720"/>
      <w:contextualSpacing/>
    </w:pPr>
  </w:style>
  <w:style w:type="character" w:styleId="IntenseEmphasis">
    <w:name w:val="Intense Emphasis"/>
    <w:basedOn w:val="DefaultParagraphFont"/>
    <w:uiPriority w:val="21"/>
    <w:qFormat/>
    <w:rsid w:val="00452F7C"/>
    <w:rPr>
      <w:i/>
      <w:iCs/>
      <w:color w:val="0F4761" w:themeColor="accent1" w:themeShade="BF"/>
    </w:rPr>
  </w:style>
  <w:style w:type="paragraph" w:styleId="IntenseQuote">
    <w:name w:val="Intense Quote"/>
    <w:basedOn w:val="Normal"/>
    <w:next w:val="Normal"/>
    <w:link w:val="IntenseQuoteChar"/>
    <w:uiPriority w:val="30"/>
    <w:qFormat/>
    <w:rsid w:val="00452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F7C"/>
    <w:rPr>
      <w:i/>
      <w:iCs/>
      <w:color w:val="0F4761" w:themeColor="accent1" w:themeShade="BF"/>
    </w:rPr>
  </w:style>
  <w:style w:type="character" w:styleId="IntenseReference">
    <w:name w:val="Intense Reference"/>
    <w:basedOn w:val="DefaultParagraphFont"/>
    <w:uiPriority w:val="32"/>
    <w:qFormat/>
    <w:rsid w:val="00452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Greksakova</dc:creator>
  <cp:keywords/>
  <dc:description/>
  <cp:lastModifiedBy>Zuzana Greksakova</cp:lastModifiedBy>
  <cp:revision>1</cp:revision>
  <dcterms:created xsi:type="dcterms:W3CDTF">2025-02-12T07:04:00Z</dcterms:created>
  <dcterms:modified xsi:type="dcterms:W3CDTF">2025-02-12T07:05:00Z</dcterms:modified>
</cp:coreProperties>
</file>